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5D4B00"/>
          <w:sz w:val="16"/>
          <w:szCs w:val="16"/>
          <w:lang w:eastAsia="ru-RU"/>
        </w:rPr>
        <w:t>Отдыхаем на «отлично»!</w:t>
      </w:r>
    </w:p>
    <w:bookmarkEnd w:id="0"/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  <w:szCs w:val="16"/>
          <w:lang w:eastAsia="ru-RU"/>
        </w:rPr>
        <w:t>Как правильно организовать детский отдых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  <w:szCs w:val="16"/>
          <w:lang w:eastAsia="ru-RU"/>
        </w:rPr>
        <w:t>Лето</w:t>
      </w: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 – долгожданное время для детей и беспокойный период для родителей. Чем занять ребёнка, чтобы он не провёл три месяца у телевизора или компьютера? Как помочь ему не растерять, а приумножить знания? Как сделать отдых не только приятным, но и полезным? Поговорим о том, как же правильно организовать отдых ребенка, чтобы и родители были спокойны, и дети довольны?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Размышляя о том, как организовать каникулярное время ребенка, примите во внимание следующие важные моменты: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Начните планировать летнее время сразу же после зимних месяцев, это позволит рассмотреть множество вариантов отдыха, оценить возможности, временные и финансовые ресурсы семьи.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Помните, что дети ждут от летних каникул новых впечатлений, открытий, приключений и новых друзей.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При выборе вида и места отдыха обязательно учитывайте желание ребенка, его интересы и индивидуальные особенности (характер, темперамент, способности).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Обязательно приобщите к обсуждению летних планов ребенка вне зависимости от его возраста. Если ребенок чувствует свою вовлеченность в процесс принятия решений, шансы на получение им позитивного опыта на отдыхе увеличиваются.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Четко определите, чего ждете от отдыха вы и ваш ребенок: отдыха и развлечений, получения новых знаний, освоения нового вида деятельности, новых интересных знакомств и друзей.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Стремитесь к идеальному варианту организации летнего отдыха, это сочетание самостоятельного отдыха ребенка (например, летний оздоровительный лагерь) и совместного семейного времяпрепровождения (например, отдых на море, даче).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Старайтесь сделать отдых ребенка разнообразным и активным, ведь детей очень огорчают скука и однообразие деятельности. Старайтесь спланировать летние каникулы так, чтобы было место для веселых развлечений, физического домашнего труда, поездок и походов, познавательных экскурсий, интеллектуальных занятий, чтения, общения с друзьями, ведь часто дети проводят много времени за компьютером и просмотром телевизора только потому, что им не предлагают другой интересной альтернативы.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Помните, что к самостоятельному отдыху ребенка нужно готовить.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  <w:szCs w:val="16"/>
          <w:lang w:eastAsia="ru-RU"/>
        </w:rPr>
        <w:t>Отдых в летнем лагере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Отдых в лагере – это не просто обычные летние каникулы, это важная ступень к взрослению ребенка.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i/>
          <w:iCs/>
          <w:color w:val="5D4B00"/>
          <w:sz w:val="16"/>
          <w:szCs w:val="16"/>
          <w:lang w:eastAsia="ru-RU"/>
        </w:rPr>
        <w:t>Лагерь</w:t>
      </w: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 – это прекрасная возможность дать ребенку некоторую свободу, которая поможет ему стать более независимым, самостоятельным и ответственным. Временное освобождение от родительской опеки позволяет ребенку развивать в себе чувство собственного «Я» и перейти на новую ступень личностного развития. В лагере у ребенка будет возможность приобрести ценные навыки общения, научиться работать в команде, расширить круг друзей и знакомых.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По мнению психологов, лучше всего впервые отправлять ребенка в лагерь в возрасте 10–11 лет, когда у него появляется сознанное стремление к независимости. При первом самостоятельном отдыхе ребенка, не рекомендуется покупать длительную путевку в отдаленные районы страны и за рубеж, лучше ограничиться лагерем в ближайшем пригороде, где родители смогут чаще навещать юных отдыхающих. Родителям важно самим морально настроиться на расставание, если мама и папа будут спокойны, то ребенок сможет настроиться на позитивный лад. Перед отъездом обязательно поговорите с ребенком о том, что его волнует, ответьте на все его вопросы, развейте все его переживания. Несколько раз проговорите и объясните как себя вести, в каких ситуациях к кому нужно обращаться.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Если ваш ребенок открыт и коммуникабелен, быстро находит общий язык с новыми людьми, адаптация, скорее всего, пройдет легко и незаметно. Если же ребенок замкнут и застенчив, лучше отправлять его в лагерь вместе с другом на одну смену, так ему проще будет адаптироваться и побороть стеснительность, ведь он будет не один. Предупредите ребенка, что в первые дни не все может идти гладко, ведь нужно «притереться» в новом коллективе. Возможно и такое, что ребенок будет слёзно проситься домой. Не спешите забирать его из лагеря, постарайтесь выяснить причину, поддержите ребенка, вселите в него уверенность и позитивное настроение. Для того чтобы ребенок чувствовал себя на отдыхе комфортно, он должен быть готов к самостоятельности. Заранее научите его самостоятельно заправлять постель, складывать одежду на место, убирать за собой, соблюдать правила гигиены, тогда выполнение определенных правил лагеря не вызовет у ребенка особых затруднений.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5D4B00"/>
          <w:sz w:val="16"/>
          <w:szCs w:val="16"/>
          <w:lang w:eastAsia="ru-RU"/>
        </w:rPr>
        <w:t>В зависимости от интересов и желания ребенка родители могут выбрать определенный вид летнего лагеря.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Например, </w:t>
      </w:r>
      <w:r>
        <w:rPr>
          <w:rFonts w:ascii="Verdana" w:eastAsia="Times New Roman" w:hAnsi="Verdana" w:cs="Times New Roman"/>
          <w:i/>
          <w:iCs/>
          <w:color w:val="5D4B00"/>
          <w:sz w:val="16"/>
          <w:szCs w:val="16"/>
          <w:lang w:eastAsia="ru-RU"/>
        </w:rPr>
        <w:t>трудовой лагерь</w:t>
      </w: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 для подростков от 12 до 17 лет, где предусмотрена трудовая деятельность, культурно-развлекательная программа и зарплата, как вознаграждение за трудолюбие и усердие.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i/>
          <w:iCs/>
          <w:color w:val="5D4B00"/>
          <w:sz w:val="16"/>
          <w:szCs w:val="16"/>
          <w:lang w:eastAsia="ru-RU"/>
        </w:rPr>
        <w:lastRenderedPageBreak/>
        <w:t>Обучающий лагерь</w:t>
      </w: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 xml:space="preserve"> (летняя школа) подойдет для ребят, желающих совместить отдых и обучение, здесь есть возможность получить дополнительные знания (языковые, исторические, математические, маркетинговые, </w:t>
      </w:r>
      <w:proofErr w:type="gramStart"/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бизнес-школы</w:t>
      </w:r>
      <w:proofErr w:type="gramEnd"/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).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i/>
          <w:iCs/>
          <w:color w:val="5D4B00"/>
          <w:sz w:val="16"/>
          <w:szCs w:val="16"/>
          <w:lang w:eastAsia="ru-RU"/>
        </w:rPr>
        <w:t>В спортивных лагерях</w:t>
      </w: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 реализуются программы общего физического развития и спортивной подготовки детей, серьёзно занимающихся определённым видом спорта.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i/>
          <w:iCs/>
          <w:color w:val="5D4B00"/>
          <w:sz w:val="16"/>
          <w:szCs w:val="16"/>
          <w:lang w:eastAsia="ru-RU"/>
        </w:rPr>
        <w:t>Профильный лагерь</w:t>
      </w: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 – форма образовательной и оздоровительной деятельности с творчески одаренными и социально активными детьми, подразумевает чётко определённую направленность деятельности детей и работает на базе различных секций и досуговых центров. </w:t>
      </w:r>
      <w:proofErr w:type="gramStart"/>
      <w:r>
        <w:rPr>
          <w:rFonts w:ascii="Verdana" w:eastAsia="Times New Roman" w:hAnsi="Verdana" w:cs="Times New Roman"/>
          <w:i/>
          <w:iCs/>
          <w:color w:val="5D4B00"/>
          <w:sz w:val="16"/>
          <w:szCs w:val="16"/>
          <w:lang w:eastAsia="ru-RU"/>
        </w:rPr>
        <w:t>Профильный лагерь</w:t>
      </w: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 проводится как смена юных техников, туристов-краеведов, экологов, спортсменов, математиков, филологов, журналистов, спасателей, моряков, автомобилистов и др.</w:t>
      </w:r>
      <w:proofErr w:type="gramEnd"/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  <w:szCs w:val="16"/>
          <w:lang w:eastAsia="ru-RU"/>
        </w:rPr>
        <w:t>Доверяйте своим детям и отпускайте их от себя. Для полноценного личностного развития им необходимо своевременно приобретать опыт ответственности и самостоятельности в принятии решений. И тогда, их можно не только отпустить в летний лагерь со спокойным сердцем, но и во взрослую жизнь.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  <w:szCs w:val="16"/>
          <w:lang w:eastAsia="ru-RU"/>
        </w:rPr>
        <w:t>Отдых в городе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Если родители не планируют отпуск летом, не могут отправить ребёнка ни в лагерь, ни на дачу, ни к морю, остаётся последний вариант – провести каникулы в городе, но даже отдых в городе может оставить самые приятные и веселые воспоминания, если подойти к этому вопросу творчески и с полной ответственностью. Родителям можно посоветовать следующее.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· Помогите ребенку составить летний распорядок дня и попробуйте несколько выходных прожить по этому распорядку.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· Продумайте вместе с ребенком тему для каждой недели отдыха и составьте свой тематический календарь каникул, это поможет сделать отдых интересным, познавательным и организованным.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· </w:t>
      </w:r>
      <w:r>
        <w:rPr>
          <w:rFonts w:ascii="Verdana" w:eastAsia="Times New Roman" w:hAnsi="Verdana" w:cs="Times New Roman"/>
          <w:b/>
          <w:bCs/>
          <w:color w:val="5D4B00"/>
          <w:sz w:val="16"/>
          <w:szCs w:val="16"/>
          <w:lang w:eastAsia="ru-RU"/>
        </w:rPr>
        <w:t>Отложите выполнение летних школьных заданий на середину июля или на август, исключение сделайте для художественной литературы, чтобы дать отдых глазам, можно предложить ребёнку аудиокниги.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· Посетите всей семьей выставки, музеи, спектакли, на которые не было времени, когда ребёнок учился.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· На время летних каникул запишите ребёнка в какую-нибудь секцию, например, в бассейн, конный клуб, туристический клуб.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· Пока вы находитесь на работе, давайте ребёнку посильные интересные задания, так у ребенка не будет ощущения бесцельно проведенного времени.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· Обязательно проводите вечера и выходные вместе, отдавайте предпочтение активному отдыху.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Есть много способов, как провести каникулы не только приятно, но и полезно. Все дети любят узнавать что-то новое, и все они не любят скуку. Если помнить об этом, можно самое обычное занятие превратить в увлекательную игру, которая заинтересует любого ребёнка. А за лето он станет взрослее, умнее, сильнее и счастливее.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  <w:szCs w:val="16"/>
          <w:lang w:eastAsia="ru-RU"/>
        </w:rPr>
        <w:t>Приятного, полезного и интересного вам отдыха!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D41C0"/>
    <w:multiLevelType w:val="multilevel"/>
    <w:tmpl w:val="23D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slipknot</dc:creator>
  <cp:lastModifiedBy>slipknot</cp:lastModifiedBy>
  <cp:revision>1</cp:revision>
  <dcterms:created xsi:type="dcterms:W3CDTF">2025-03-21T04:55:00Z</dcterms:created>
  <dcterms:modified xsi:type="dcterms:W3CDTF">2025-03-21T04:55:00Z</dcterms:modified>
</cp:coreProperties>
</file>